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F9" w:rsidRDefault="001A4FF9">
      <w:pPr>
        <w:rPr>
          <w:rFonts w:ascii="Times New Roman" w:hAnsi="Times New Roman" w:cs="Times New Roman"/>
          <w:sz w:val="44"/>
          <w:szCs w:val="44"/>
        </w:rPr>
      </w:pPr>
    </w:p>
    <w:p w:rsidR="001A4FF9" w:rsidRDefault="001A4FF9">
      <w:pPr>
        <w:rPr>
          <w:rFonts w:ascii="Times New Roman" w:hAnsi="Times New Roman" w:cs="Times New Roman"/>
          <w:sz w:val="44"/>
          <w:szCs w:val="44"/>
        </w:rPr>
      </w:pPr>
    </w:p>
    <w:p w:rsidR="00A20E87" w:rsidRDefault="00A20E87">
      <w:pPr>
        <w:rPr>
          <w:rFonts w:ascii="Times New Roman" w:hAnsi="Times New Roman" w:cs="Times New Roman"/>
          <w:sz w:val="44"/>
          <w:szCs w:val="44"/>
        </w:rPr>
      </w:pPr>
    </w:p>
    <w:p w:rsidR="00DE6D56" w:rsidRPr="00B359DF" w:rsidRDefault="00341D22" w:rsidP="00587C9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Диплом о профессиональной переподготовке</w:t>
      </w:r>
    </w:p>
    <w:p w:rsidR="00B359DF" w:rsidRPr="002F7E3C" w:rsidRDefault="00B359DF" w:rsidP="00543CBB">
      <w:pPr>
        <w:jc w:val="both"/>
        <w:rPr>
          <w:rFonts w:ascii="Times New Roman" w:hAnsi="Times New Roman" w:cs="Times New Roman"/>
          <w:b/>
          <w:color w:val="FF0000"/>
        </w:rPr>
      </w:pPr>
      <w:r w:rsidRPr="002F7E3C">
        <w:rPr>
          <w:rFonts w:ascii="Times New Roman" w:hAnsi="Times New Roman" w:cs="Times New Roman"/>
          <w:b/>
          <w:color w:val="FF0000"/>
        </w:rPr>
        <w:t>(</w:t>
      </w:r>
      <w:r w:rsidR="008F672D">
        <w:rPr>
          <w:rFonts w:ascii="Times New Roman" w:hAnsi="Times New Roman" w:cs="Times New Roman"/>
          <w:b/>
          <w:color w:val="FF0000"/>
        </w:rPr>
        <w:t xml:space="preserve">в соответствии с требованиями ФЗ  от 29.12.2012 г. «Об образовании в Российской Федерации», приказа </w:t>
      </w:r>
      <w:proofErr w:type="spellStart"/>
      <w:r w:rsidR="008F672D">
        <w:rPr>
          <w:rFonts w:ascii="Times New Roman" w:hAnsi="Times New Roman" w:cs="Times New Roman"/>
          <w:b/>
          <w:color w:val="FF0000"/>
        </w:rPr>
        <w:t>Минобрнауки</w:t>
      </w:r>
      <w:proofErr w:type="spellEnd"/>
      <w:r w:rsidR="00543CBB">
        <w:rPr>
          <w:rFonts w:ascii="Times New Roman" w:hAnsi="Times New Roman" w:cs="Times New Roman"/>
          <w:b/>
          <w:color w:val="FF0000"/>
        </w:rPr>
        <w:t xml:space="preserve"> </w:t>
      </w:r>
      <w:r w:rsidR="008F672D">
        <w:rPr>
          <w:rFonts w:ascii="Times New Roman" w:hAnsi="Times New Roman" w:cs="Times New Roman"/>
          <w:b/>
          <w:color w:val="FF0000"/>
        </w:rPr>
        <w:t>России от 01.07.2013 г. №499 «Об утверждении П</w:t>
      </w:r>
      <w:r w:rsidR="00543CBB">
        <w:rPr>
          <w:rFonts w:ascii="Times New Roman" w:hAnsi="Times New Roman" w:cs="Times New Roman"/>
          <w:b/>
          <w:color w:val="FF0000"/>
        </w:rPr>
        <w:t>о</w:t>
      </w:r>
      <w:r w:rsidR="008F672D">
        <w:rPr>
          <w:rFonts w:ascii="Times New Roman" w:hAnsi="Times New Roman" w:cs="Times New Roman"/>
          <w:b/>
          <w:color w:val="FF0000"/>
        </w:rPr>
        <w:t>рядка организации и осуществления образовательной деятельности по дополнительным профессиональным программам» бланк</w:t>
      </w:r>
      <w:r w:rsidR="00D34691" w:rsidRPr="002F7E3C">
        <w:rPr>
          <w:rFonts w:ascii="Times New Roman" w:hAnsi="Times New Roman" w:cs="Times New Roman"/>
          <w:b/>
          <w:color w:val="FF0000"/>
        </w:rPr>
        <w:t xml:space="preserve"> указанного </w:t>
      </w:r>
      <w:r w:rsidRPr="002F7E3C">
        <w:rPr>
          <w:rFonts w:ascii="Times New Roman" w:hAnsi="Times New Roman" w:cs="Times New Roman"/>
          <w:b/>
          <w:color w:val="FF0000"/>
        </w:rPr>
        <w:t>документ</w:t>
      </w:r>
      <w:r w:rsidR="00D34691" w:rsidRPr="002F7E3C">
        <w:rPr>
          <w:rFonts w:ascii="Times New Roman" w:hAnsi="Times New Roman" w:cs="Times New Roman"/>
          <w:b/>
          <w:color w:val="FF0000"/>
        </w:rPr>
        <w:t>а</w:t>
      </w:r>
      <w:r w:rsidRPr="002F7E3C">
        <w:rPr>
          <w:rFonts w:ascii="Times New Roman" w:hAnsi="Times New Roman" w:cs="Times New Roman"/>
          <w:b/>
          <w:color w:val="FF0000"/>
        </w:rPr>
        <w:t xml:space="preserve"> о квалификации находится в разработке</w:t>
      </w:r>
      <w:r w:rsidR="0067490E" w:rsidRPr="002F7E3C">
        <w:rPr>
          <w:rFonts w:ascii="Times New Roman" w:hAnsi="Times New Roman" w:cs="Times New Roman"/>
          <w:b/>
          <w:color w:val="FF0000"/>
        </w:rPr>
        <w:t>)</w:t>
      </w:r>
    </w:p>
    <w:p w:rsidR="0067490E" w:rsidRPr="0067490E" w:rsidRDefault="0067490E" w:rsidP="00543CBB">
      <w:pPr>
        <w:jc w:val="both"/>
        <w:rPr>
          <w:rFonts w:ascii="Times New Roman" w:hAnsi="Times New Roman" w:cs="Times New Roman"/>
          <w:b/>
        </w:rPr>
      </w:pPr>
    </w:p>
    <w:sectPr w:rsidR="0067490E" w:rsidRPr="0067490E" w:rsidSect="00DE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DF"/>
    <w:rsid w:val="001A4FF9"/>
    <w:rsid w:val="00265CC1"/>
    <w:rsid w:val="002F7E3C"/>
    <w:rsid w:val="00341D22"/>
    <w:rsid w:val="00373DA6"/>
    <w:rsid w:val="00543CBB"/>
    <w:rsid w:val="00587C9E"/>
    <w:rsid w:val="0067490E"/>
    <w:rsid w:val="007A2C3F"/>
    <w:rsid w:val="007B004C"/>
    <w:rsid w:val="008F672D"/>
    <w:rsid w:val="00A20E60"/>
    <w:rsid w:val="00A20E87"/>
    <w:rsid w:val="00B359DF"/>
    <w:rsid w:val="00D34691"/>
    <w:rsid w:val="00DE6D56"/>
    <w:rsid w:val="00FE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>PERSPEKTIVA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18</cp:revision>
  <dcterms:created xsi:type="dcterms:W3CDTF">2015-01-13T08:20:00Z</dcterms:created>
  <dcterms:modified xsi:type="dcterms:W3CDTF">2015-01-13T08:34:00Z</dcterms:modified>
</cp:coreProperties>
</file>